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2DF" w:rsidRDefault="0018320F">
      <w:pPr>
        <w:pStyle w:val="a3"/>
        <w:spacing w:before="74"/>
      </w:pPr>
      <w:r>
        <w:t>Информация</w:t>
      </w:r>
    </w:p>
    <w:p w:rsidR="00C632DF" w:rsidRDefault="0018320F">
      <w:pPr>
        <w:pStyle w:val="a3"/>
        <w:spacing w:after="11" w:line="271" w:lineRule="auto"/>
        <w:ind w:left="2497"/>
        <w:rPr>
          <w:b w:val="0"/>
        </w:rPr>
      </w:pPr>
      <w:r>
        <w:t xml:space="preserve">о комплектовании воспитанниками </w:t>
      </w:r>
      <w:r w:rsidR="00336FF2">
        <w:t>МБДОУ «Детский сад общеразвивающего вида № 50» НМР РТ</w:t>
      </w:r>
      <w:r>
        <w:t xml:space="preserve"> на 2021-2022 учебный год</w:t>
      </w:r>
      <w:r>
        <w:rPr>
          <w:spacing w:val="-47"/>
        </w:rPr>
        <w:t xml:space="preserve"> </w:t>
      </w:r>
      <w:r>
        <w:t>(прогноз</w:t>
      </w:r>
      <w:r>
        <w:rPr>
          <w:b w:val="0"/>
        </w:rPr>
        <w:t>)</w:t>
      </w:r>
    </w:p>
    <w:p w:rsidR="00BE2985" w:rsidRDefault="00BE2985">
      <w:pPr>
        <w:pStyle w:val="a3"/>
        <w:spacing w:after="11" w:line="271" w:lineRule="auto"/>
        <w:ind w:left="2497"/>
        <w:rPr>
          <w:b w:val="0"/>
        </w:rPr>
      </w:pPr>
    </w:p>
    <w:tbl>
      <w:tblPr>
        <w:tblStyle w:val="TableNormal"/>
        <w:tblW w:w="16012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68"/>
        <w:gridCol w:w="914"/>
        <w:gridCol w:w="919"/>
        <w:gridCol w:w="762"/>
        <w:gridCol w:w="918"/>
        <w:gridCol w:w="762"/>
        <w:gridCol w:w="1061"/>
        <w:gridCol w:w="914"/>
        <w:gridCol w:w="917"/>
        <w:gridCol w:w="1144"/>
        <w:gridCol w:w="991"/>
        <w:gridCol w:w="914"/>
        <w:gridCol w:w="1070"/>
        <w:gridCol w:w="914"/>
        <w:gridCol w:w="1068"/>
        <w:gridCol w:w="914"/>
        <w:gridCol w:w="762"/>
      </w:tblGrid>
      <w:tr w:rsidR="00BE2985" w:rsidTr="00BE2985">
        <w:trPr>
          <w:trHeight w:val="406"/>
        </w:trPr>
        <w:tc>
          <w:tcPr>
            <w:tcW w:w="1068" w:type="dxa"/>
            <w:vMerge w:val="restart"/>
          </w:tcPr>
          <w:p w:rsidR="00BE2985" w:rsidRDefault="00BE2985">
            <w:pPr>
              <w:pStyle w:val="TableParagraph"/>
              <w:spacing w:line="276" w:lineRule="auto"/>
              <w:ind w:left="136" w:right="129" w:hanging="4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комплек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туемых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2021/22</w:t>
            </w:r>
          </w:p>
          <w:p w:rsidR="00BE2985" w:rsidRDefault="00BE2985">
            <w:pPr>
              <w:pStyle w:val="TableParagraph"/>
              <w:spacing w:line="230" w:lineRule="exact"/>
              <w:ind w:left="283" w:right="27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уч.г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14" w:type="dxa"/>
            <w:vMerge w:val="restart"/>
          </w:tcPr>
          <w:p w:rsidR="00BE2985" w:rsidRDefault="00BE2985">
            <w:pPr>
              <w:pStyle w:val="TableParagraph"/>
              <w:spacing w:line="276" w:lineRule="auto"/>
              <w:ind w:left="129" w:right="121" w:hanging="2"/>
              <w:jc w:val="center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кол-во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компл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ектуем</w:t>
            </w:r>
            <w:proofErr w:type="spellEnd"/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ых</w:t>
            </w:r>
            <w:proofErr w:type="spellEnd"/>
          </w:p>
          <w:p w:rsidR="00BE2985" w:rsidRDefault="00BE2985">
            <w:pPr>
              <w:pStyle w:val="TableParagraph"/>
              <w:spacing w:line="276" w:lineRule="auto"/>
              <w:ind w:left="118" w:right="112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proofErr w:type="gramStart"/>
            <w:r>
              <w:rPr>
                <w:sz w:val="20"/>
              </w:rPr>
              <w:t>свобо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дных</w:t>
            </w:r>
            <w:proofErr w:type="spellEnd"/>
            <w:proofErr w:type="gramEnd"/>
          </w:p>
          <w:p w:rsidR="00BE2985" w:rsidRDefault="00BE2985">
            <w:pPr>
              <w:pStyle w:val="TableParagraph"/>
              <w:spacing w:line="229" w:lineRule="exact"/>
              <w:ind w:left="118" w:right="112"/>
              <w:jc w:val="center"/>
              <w:rPr>
                <w:sz w:val="20"/>
              </w:rPr>
            </w:pPr>
            <w:r>
              <w:rPr>
                <w:sz w:val="20"/>
              </w:rPr>
              <w:t>мест)</w:t>
            </w:r>
          </w:p>
        </w:tc>
        <w:tc>
          <w:tcPr>
            <w:tcW w:w="13268" w:type="dxa"/>
            <w:gridSpan w:val="14"/>
          </w:tcPr>
          <w:p w:rsidR="00BE2985" w:rsidRDefault="00BE2985">
            <w:pPr>
              <w:pStyle w:val="TableParagraph"/>
              <w:spacing w:line="225" w:lineRule="exact"/>
              <w:ind w:left="5823" w:right="5828"/>
              <w:jc w:val="center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</w:p>
        </w:tc>
        <w:tc>
          <w:tcPr>
            <w:tcW w:w="762" w:type="dxa"/>
            <w:vMerge w:val="restart"/>
          </w:tcPr>
          <w:p w:rsidR="00BE2985" w:rsidRDefault="00BE2985">
            <w:pPr>
              <w:pStyle w:val="TableParagraph"/>
              <w:spacing w:line="276" w:lineRule="auto"/>
              <w:ind w:left="96" w:right="110"/>
              <w:jc w:val="center"/>
              <w:rPr>
                <w:sz w:val="20"/>
              </w:rPr>
            </w:pPr>
            <w:r>
              <w:rPr>
                <w:sz w:val="20"/>
              </w:rPr>
              <w:t>Прим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ечани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</w:p>
        </w:tc>
      </w:tr>
      <w:tr w:rsidR="00BE2985" w:rsidTr="00BE2985">
        <w:trPr>
          <w:trHeight w:val="1729"/>
        </w:trPr>
        <w:tc>
          <w:tcPr>
            <w:tcW w:w="1068" w:type="dxa"/>
            <w:vMerge/>
            <w:tcBorders>
              <w:top w:val="nil"/>
            </w:tcBorders>
          </w:tcPr>
          <w:p w:rsidR="00BE2985" w:rsidRDefault="00BE2985">
            <w:pPr>
              <w:rPr>
                <w:sz w:val="2"/>
                <w:szCs w:val="2"/>
              </w:rPr>
            </w:pPr>
          </w:p>
        </w:tc>
        <w:tc>
          <w:tcPr>
            <w:tcW w:w="914" w:type="dxa"/>
            <w:vMerge/>
            <w:tcBorders>
              <w:top w:val="nil"/>
            </w:tcBorders>
          </w:tcPr>
          <w:p w:rsidR="00BE2985" w:rsidRDefault="00BE2985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</w:tcPr>
          <w:p w:rsidR="00BE2985" w:rsidRDefault="00BE2985">
            <w:pPr>
              <w:pStyle w:val="TableParagraph"/>
              <w:spacing w:line="276" w:lineRule="auto"/>
              <w:ind w:left="126" w:right="12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Кол-во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1-2</w:t>
            </w:r>
          </w:p>
        </w:tc>
        <w:tc>
          <w:tcPr>
            <w:tcW w:w="762" w:type="dxa"/>
          </w:tcPr>
          <w:p w:rsidR="00BE2985" w:rsidRDefault="00BE2985">
            <w:pPr>
              <w:pStyle w:val="TableParagraph"/>
              <w:spacing w:line="225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:rsidR="00BE2985" w:rsidRDefault="00BE2985">
            <w:pPr>
              <w:pStyle w:val="TableParagraph"/>
              <w:spacing w:before="36" w:line="276" w:lineRule="auto"/>
              <w:ind w:left="157" w:right="147" w:hanging="2"/>
              <w:jc w:val="center"/>
              <w:rPr>
                <w:sz w:val="20"/>
              </w:rPr>
            </w:pPr>
            <w:r>
              <w:rPr>
                <w:sz w:val="20"/>
              </w:rPr>
              <w:t>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</w:p>
        </w:tc>
        <w:tc>
          <w:tcPr>
            <w:tcW w:w="918" w:type="dxa"/>
          </w:tcPr>
          <w:p w:rsidR="00BE2985" w:rsidRDefault="00BE2985">
            <w:pPr>
              <w:pStyle w:val="TableParagraph"/>
              <w:spacing w:line="276" w:lineRule="auto"/>
              <w:ind w:left="125" w:right="12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Кол-во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</w:p>
        </w:tc>
        <w:tc>
          <w:tcPr>
            <w:tcW w:w="762" w:type="dxa"/>
          </w:tcPr>
          <w:p w:rsidR="00BE2985" w:rsidRDefault="00BE2985">
            <w:pPr>
              <w:pStyle w:val="TableParagraph"/>
              <w:spacing w:line="225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:rsidR="00BE2985" w:rsidRDefault="00BE2985">
            <w:pPr>
              <w:pStyle w:val="TableParagraph"/>
              <w:spacing w:before="36" w:line="276" w:lineRule="auto"/>
              <w:ind w:left="152" w:right="152" w:hanging="2"/>
              <w:jc w:val="center"/>
              <w:rPr>
                <w:sz w:val="20"/>
              </w:rPr>
            </w:pPr>
            <w:r>
              <w:rPr>
                <w:sz w:val="20"/>
              </w:rPr>
              <w:t>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</w:p>
        </w:tc>
        <w:tc>
          <w:tcPr>
            <w:tcW w:w="1061" w:type="dxa"/>
          </w:tcPr>
          <w:p w:rsidR="00BE2985" w:rsidRDefault="00BE2985">
            <w:pPr>
              <w:pStyle w:val="TableParagraph"/>
              <w:spacing w:line="276" w:lineRule="auto"/>
              <w:ind w:left="190" w:right="19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Кол-во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1-3</w:t>
            </w:r>
          </w:p>
        </w:tc>
        <w:tc>
          <w:tcPr>
            <w:tcW w:w="914" w:type="dxa"/>
          </w:tcPr>
          <w:p w:rsidR="00BE2985" w:rsidRDefault="00BE2985">
            <w:pPr>
              <w:pStyle w:val="TableParagraph"/>
              <w:spacing w:line="278" w:lineRule="auto"/>
              <w:ind w:left="223" w:right="155" w:hanging="51"/>
              <w:rPr>
                <w:sz w:val="20"/>
              </w:rPr>
            </w:pPr>
            <w:r>
              <w:rPr>
                <w:spacing w:val="-1"/>
                <w:sz w:val="20"/>
              </w:rPr>
              <w:t>В 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</w:p>
        </w:tc>
        <w:tc>
          <w:tcPr>
            <w:tcW w:w="917" w:type="dxa"/>
            <w:tcBorders>
              <w:right w:val="single" w:sz="6" w:space="0" w:color="000000"/>
            </w:tcBorders>
          </w:tcPr>
          <w:p w:rsidR="00BE2985" w:rsidRDefault="00BE2985">
            <w:pPr>
              <w:pStyle w:val="TableParagraph"/>
              <w:spacing w:line="276" w:lineRule="auto"/>
              <w:ind w:left="122" w:right="12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Кол-во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3-4</w:t>
            </w:r>
          </w:p>
        </w:tc>
        <w:tc>
          <w:tcPr>
            <w:tcW w:w="1144" w:type="dxa"/>
            <w:tcBorders>
              <w:left w:val="single" w:sz="6" w:space="0" w:color="000000"/>
            </w:tcBorders>
          </w:tcPr>
          <w:p w:rsidR="00BE2985" w:rsidRDefault="00BE2985">
            <w:pPr>
              <w:pStyle w:val="TableParagraph"/>
              <w:spacing w:line="278" w:lineRule="auto"/>
              <w:ind w:left="358" w:right="304" w:hanging="51"/>
              <w:rPr>
                <w:sz w:val="20"/>
              </w:rPr>
            </w:pPr>
            <w:r>
              <w:rPr>
                <w:spacing w:val="-1"/>
                <w:sz w:val="20"/>
              </w:rPr>
              <w:t>В 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</w:p>
        </w:tc>
        <w:tc>
          <w:tcPr>
            <w:tcW w:w="991" w:type="dxa"/>
          </w:tcPr>
          <w:p w:rsidR="00BE2985" w:rsidRDefault="00BE2985">
            <w:pPr>
              <w:pStyle w:val="TableParagraph"/>
              <w:spacing w:line="276" w:lineRule="auto"/>
              <w:ind w:left="118" w:right="12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Кол-во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4-5</w:t>
            </w:r>
          </w:p>
        </w:tc>
        <w:tc>
          <w:tcPr>
            <w:tcW w:w="914" w:type="dxa"/>
          </w:tcPr>
          <w:p w:rsidR="00BE2985" w:rsidRDefault="00BE2985">
            <w:pPr>
              <w:pStyle w:val="TableParagraph"/>
              <w:spacing w:line="278" w:lineRule="auto"/>
              <w:ind w:left="220" w:right="160" w:hanging="53"/>
              <w:rPr>
                <w:sz w:val="20"/>
              </w:rPr>
            </w:pPr>
            <w:r>
              <w:rPr>
                <w:spacing w:val="-1"/>
                <w:sz w:val="20"/>
              </w:rPr>
              <w:t>В 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</w:p>
        </w:tc>
        <w:tc>
          <w:tcPr>
            <w:tcW w:w="1070" w:type="dxa"/>
          </w:tcPr>
          <w:p w:rsidR="00BE2985" w:rsidRDefault="00BE2985">
            <w:pPr>
              <w:pStyle w:val="TableParagraph"/>
              <w:spacing w:line="276" w:lineRule="auto"/>
              <w:ind w:left="189" w:right="20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Кол-во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5-6</w:t>
            </w:r>
          </w:p>
        </w:tc>
        <w:tc>
          <w:tcPr>
            <w:tcW w:w="914" w:type="dxa"/>
          </w:tcPr>
          <w:p w:rsidR="00BE2985" w:rsidRDefault="00BE2985">
            <w:pPr>
              <w:pStyle w:val="TableParagraph"/>
              <w:spacing w:line="278" w:lineRule="auto"/>
              <w:ind w:left="217" w:right="161" w:hanging="51"/>
              <w:rPr>
                <w:sz w:val="20"/>
              </w:rPr>
            </w:pPr>
            <w:r>
              <w:rPr>
                <w:spacing w:val="-1"/>
                <w:sz w:val="20"/>
              </w:rPr>
              <w:t>В 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</w:p>
        </w:tc>
        <w:tc>
          <w:tcPr>
            <w:tcW w:w="1068" w:type="dxa"/>
          </w:tcPr>
          <w:p w:rsidR="00BE2985" w:rsidRDefault="00BE2985">
            <w:pPr>
              <w:pStyle w:val="TableParagraph"/>
              <w:spacing w:line="276" w:lineRule="auto"/>
              <w:ind w:left="188" w:right="20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Кол-во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6-7</w:t>
            </w:r>
          </w:p>
        </w:tc>
        <w:tc>
          <w:tcPr>
            <w:tcW w:w="914" w:type="dxa"/>
          </w:tcPr>
          <w:p w:rsidR="00BE2985" w:rsidRDefault="00BE2985">
            <w:pPr>
              <w:pStyle w:val="TableParagraph"/>
              <w:spacing w:line="278" w:lineRule="auto"/>
              <w:ind w:left="216" w:right="162" w:hanging="51"/>
              <w:rPr>
                <w:sz w:val="20"/>
              </w:rPr>
            </w:pPr>
            <w:r>
              <w:rPr>
                <w:spacing w:val="-1"/>
                <w:sz w:val="20"/>
              </w:rPr>
              <w:t>В 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</w:p>
        </w:tc>
        <w:tc>
          <w:tcPr>
            <w:tcW w:w="762" w:type="dxa"/>
            <w:vMerge/>
            <w:tcBorders>
              <w:top w:val="nil"/>
            </w:tcBorders>
          </w:tcPr>
          <w:p w:rsidR="00BE2985" w:rsidRDefault="00BE2985">
            <w:pPr>
              <w:rPr>
                <w:sz w:val="2"/>
                <w:szCs w:val="2"/>
              </w:rPr>
            </w:pPr>
          </w:p>
        </w:tc>
      </w:tr>
      <w:tr w:rsidR="00BE2985" w:rsidTr="00BE2985">
        <w:trPr>
          <w:trHeight w:val="321"/>
        </w:trPr>
        <w:tc>
          <w:tcPr>
            <w:tcW w:w="1068" w:type="dxa"/>
          </w:tcPr>
          <w:p w:rsidR="00BE2985" w:rsidRDefault="00BE2985">
            <w:pPr>
              <w:pStyle w:val="TableParagraph"/>
              <w:spacing w:line="26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4" w:type="dxa"/>
          </w:tcPr>
          <w:p w:rsidR="00BE2985" w:rsidRDefault="00BE2985">
            <w:pPr>
              <w:pStyle w:val="TableParagraph"/>
              <w:spacing w:line="264" w:lineRule="exact"/>
              <w:ind w:left="302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919" w:type="dxa"/>
          </w:tcPr>
          <w:p w:rsidR="00BE2985" w:rsidRDefault="00BE2985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2" w:type="dxa"/>
          </w:tcPr>
          <w:p w:rsidR="00BE2985" w:rsidRDefault="00BE2985">
            <w:pPr>
              <w:pStyle w:val="TableParagraph"/>
              <w:spacing w:line="264" w:lineRule="exact"/>
              <w:ind w:left="96" w:right="9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18" w:type="dxa"/>
          </w:tcPr>
          <w:p w:rsidR="00BE2985" w:rsidRDefault="00BE2985">
            <w:pPr>
              <w:pStyle w:val="TableParagraph"/>
              <w:spacing w:line="264" w:lineRule="exact"/>
              <w:ind w:left="125" w:right="124"/>
              <w:jc w:val="center"/>
              <w:rPr>
                <w:sz w:val="24"/>
              </w:rPr>
            </w:pPr>
            <w:r>
              <w:rPr>
                <w:sz w:val="24"/>
              </w:rPr>
              <w:t>1тат</w:t>
            </w:r>
          </w:p>
        </w:tc>
        <w:tc>
          <w:tcPr>
            <w:tcW w:w="762" w:type="dxa"/>
          </w:tcPr>
          <w:p w:rsidR="00BE2985" w:rsidRDefault="00BE2985">
            <w:pPr>
              <w:pStyle w:val="TableParagraph"/>
              <w:spacing w:line="264" w:lineRule="exact"/>
              <w:ind w:left="96" w:right="9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61" w:type="dxa"/>
          </w:tcPr>
          <w:p w:rsidR="00BE2985" w:rsidRDefault="00BE2985">
            <w:pPr>
              <w:pStyle w:val="TableParagraph"/>
              <w:spacing w:line="264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4" w:type="dxa"/>
          </w:tcPr>
          <w:p w:rsidR="00BE2985" w:rsidRDefault="00BE2985">
            <w:pPr>
              <w:pStyle w:val="TableParagraph"/>
              <w:spacing w:line="264" w:lineRule="exact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17" w:type="dxa"/>
            <w:tcBorders>
              <w:right w:val="single" w:sz="6" w:space="0" w:color="000000"/>
            </w:tcBorders>
          </w:tcPr>
          <w:p w:rsidR="00BE2985" w:rsidRDefault="00BE2985">
            <w:pPr>
              <w:pStyle w:val="TableParagraph"/>
              <w:rPr>
                <w:sz w:val="24"/>
              </w:rPr>
            </w:pPr>
          </w:p>
        </w:tc>
        <w:tc>
          <w:tcPr>
            <w:tcW w:w="1144" w:type="dxa"/>
            <w:tcBorders>
              <w:left w:val="single" w:sz="6" w:space="0" w:color="000000"/>
            </w:tcBorders>
          </w:tcPr>
          <w:p w:rsidR="00BE2985" w:rsidRDefault="00BE2985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E2985" w:rsidRDefault="00BE2985">
            <w:pPr>
              <w:pStyle w:val="TableParagraph"/>
              <w:rPr>
                <w:sz w:val="24"/>
              </w:rPr>
            </w:pPr>
          </w:p>
        </w:tc>
        <w:tc>
          <w:tcPr>
            <w:tcW w:w="914" w:type="dxa"/>
          </w:tcPr>
          <w:p w:rsidR="00BE2985" w:rsidRDefault="00BE2985">
            <w:pPr>
              <w:pStyle w:val="TableParagraph"/>
              <w:rPr>
                <w:sz w:val="24"/>
              </w:rPr>
            </w:pPr>
          </w:p>
        </w:tc>
        <w:tc>
          <w:tcPr>
            <w:tcW w:w="1070" w:type="dxa"/>
          </w:tcPr>
          <w:p w:rsidR="00BE2985" w:rsidRDefault="00BE2985">
            <w:pPr>
              <w:pStyle w:val="TableParagraph"/>
              <w:rPr>
                <w:sz w:val="24"/>
              </w:rPr>
            </w:pPr>
          </w:p>
        </w:tc>
        <w:tc>
          <w:tcPr>
            <w:tcW w:w="914" w:type="dxa"/>
          </w:tcPr>
          <w:p w:rsidR="00BE2985" w:rsidRDefault="00BE2985">
            <w:pPr>
              <w:pStyle w:val="TableParagraph"/>
              <w:rPr>
                <w:sz w:val="24"/>
              </w:rPr>
            </w:pPr>
          </w:p>
        </w:tc>
        <w:tc>
          <w:tcPr>
            <w:tcW w:w="1068" w:type="dxa"/>
          </w:tcPr>
          <w:p w:rsidR="00BE2985" w:rsidRDefault="00BE2985">
            <w:pPr>
              <w:pStyle w:val="TableParagraph"/>
              <w:rPr>
                <w:sz w:val="24"/>
              </w:rPr>
            </w:pPr>
          </w:p>
        </w:tc>
        <w:tc>
          <w:tcPr>
            <w:tcW w:w="914" w:type="dxa"/>
          </w:tcPr>
          <w:p w:rsidR="00BE2985" w:rsidRDefault="00BE2985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</w:tcPr>
          <w:p w:rsidR="00BE2985" w:rsidRDefault="00BE2985">
            <w:pPr>
              <w:pStyle w:val="TableParagraph"/>
              <w:rPr>
                <w:sz w:val="24"/>
              </w:rPr>
            </w:pPr>
          </w:p>
        </w:tc>
      </w:tr>
    </w:tbl>
    <w:p w:rsidR="0018320F" w:rsidRDefault="0018320F"/>
    <w:sectPr w:rsidR="0018320F" w:rsidSect="00C632DF">
      <w:pgSz w:w="16840" w:h="11910" w:orient="landscape"/>
      <w:pgMar w:top="720" w:right="700" w:bottom="280" w:left="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632DF"/>
    <w:rsid w:val="0018320F"/>
    <w:rsid w:val="00336FF2"/>
    <w:rsid w:val="00BE2985"/>
    <w:rsid w:val="00C63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32D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32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32DF"/>
    <w:pPr>
      <w:spacing w:before="34"/>
      <w:ind w:left="2494" w:right="2287"/>
      <w:jc w:val="center"/>
    </w:pPr>
    <w:rPr>
      <w:b/>
      <w:bCs/>
      <w:sz w:val="20"/>
      <w:szCs w:val="20"/>
    </w:rPr>
  </w:style>
  <w:style w:type="paragraph" w:styleId="a4">
    <w:name w:val="List Paragraph"/>
    <w:basedOn w:val="a"/>
    <w:uiPriority w:val="1"/>
    <w:qFormat/>
    <w:rsid w:val="00C632DF"/>
  </w:style>
  <w:style w:type="paragraph" w:customStyle="1" w:styleId="TableParagraph">
    <w:name w:val="Table Paragraph"/>
    <w:basedOn w:val="a"/>
    <w:uiPriority w:val="1"/>
    <w:qFormat/>
    <w:rsid w:val="00C632D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met_2</dc:creator>
  <cp:lastModifiedBy>МБДОУ 50</cp:lastModifiedBy>
  <cp:revision>2</cp:revision>
  <dcterms:created xsi:type="dcterms:W3CDTF">2021-03-12T10:19:00Z</dcterms:created>
  <dcterms:modified xsi:type="dcterms:W3CDTF">2021-03-12T10:19:00Z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2021-03-12T00:00:00Z</vt:filetime>
  </property>
</Properties>
</file>